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1" w:rsidRDefault="00631771" w:rsidP="00631771">
      <w:pPr>
        <w:pStyle w:val="1"/>
        <w:spacing w:before="0" w:beforeAutospacing="0" w:after="390" w:afterAutospacing="0" w:line="330" w:lineRule="atLeast"/>
        <w:textAlignment w:val="baseline"/>
        <w:rPr>
          <w:rFonts w:ascii="Georgia" w:hAnsi="Georgia"/>
          <w:color w:val="FB6500"/>
        </w:rPr>
      </w:pPr>
      <w:r>
        <w:rPr>
          <w:rFonts w:ascii="Georgia" w:hAnsi="Georgia"/>
          <w:color w:val="FB6500"/>
        </w:rPr>
        <w:t>Организация двигательной активности в дистанционном режиме</w:t>
      </w:r>
    </w:p>
    <w:p w:rsidR="00631771" w:rsidRDefault="00631771" w:rsidP="00631771">
      <w:pPr>
        <w:pStyle w:val="a3"/>
        <w:shd w:val="clear" w:color="auto" w:fill="FFFFFF"/>
        <w:spacing w:before="0" w:beforeAutospacing="0" w:after="195" w:afterAutospacing="0" w:line="330" w:lineRule="atLeast"/>
        <w:textAlignment w:val="baseline"/>
        <w:rPr>
          <w:rFonts w:ascii="inherit" w:hAnsi="inherit"/>
          <w:color w:val="3A3939"/>
          <w:sz w:val="23"/>
          <w:szCs w:val="23"/>
        </w:rPr>
      </w:pPr>
      <w:r>
        <w:rPr>
          <w:rFonts w:ascii="inherit" w:hAnsi="inherit"/>
          <w:color w:val="3A3939"/>
          <w:sz w:val="23"/>
          <w:szCs w:val="23"/>
        </w:rPr>
        <w:t>Для самостоятельных занятий физической культурой и соблюдения оптимального двигательного режима</w:t>
      </w:r>
      <w:r>
        <w:rPr>
          <w:rFonts w:ascii="inherit" w:hAnsi="inherit"/>
          <w:color w:val="3A3939"/>
          <w:sz w:val="23"/>
          <w:szCs w:val="23"/>
        </w:rPr>
        <w:t xml:space="preserve"> наши учителя физкультуры предлагают Вам использовать </w:t>
      </w:r>
      <w:proofErr w:type="spellStart"/>
      <w:r>
        <w:rPr>
          <w:rFonts w:ascii="inherit" w:hAnsi="inherit"/>
          <w:color w:val="3A3939"/>
          <w:sz w:val="23"/>
          <w:szCs w:val="23"/>
        </w:rPr>
        <w:t>видеоуроки</w:t>
      </w:r>
      <w:proofErr w:type="spellEnd"/>
      <w:r>
        <w:rPr>
          <w:rFonts w:ascii="inherit" w:hAnsi="inherit"/>
          <w:color w:val="3A3939"/>
          <w:sz w:val="23"/>
          <w:szCs w:val="23"/>
        </w:rPr>
        <w:t xml:space="preserve">. </w:t>
      </w:r>
    </w:p>
    <w:tbl>
      <w:tblPr>
        <w:tblpPr w:leftFromText="180" w:rightFromText="180" w:vertAnchor="text" w:tblpX="187" w:tblpY="1"/>
        <w:tblOverlap w:val="never"/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962"/>
        <w:gridCol w:w="2268"/>
        <w:gridCol w:w="4819"/>
      </w:tblGrid>
      <w:tr w:rsidR="00631771" w:rsidRPr="00631771" w:rsidTr="00631771">
        <w:trPr>
          <w:gridAfter w:val="1"/>
          <w:wAfter w:w="4819" w:type="dxa"/>
        </w:trPr>
        <w:tc>
          <w:tcPr>
            <w:tcW w:w="177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631771">
              <w:rPr>
                <w:rStyle w:val="a5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631771">
              <w:rPr>
                <w:rStyle w:val="a5"/>
                <w:bdr w:val="none" w:sz="0" w:space="0" w:color="auto" w:frame="1"/>
              </w:rPr>
              <w:t>Тема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</w:pPr>
            <w:r w:rsidRPr="00631771">
              <w:rPr>
                <w:rStyle w:val="a5"/>
                <w:bdr w:val="none" w:sz="0" w:space="0" w:color="auto" w:frame="1"/>
              </w:rPr>
              <w:t>Ссылка</w:t>
            </w:r>
          </w:p>
        </w:tc>
      </w:tr>
      <w:tr w:rsidR="00631771" w:rsidRPr="00631771" w:rsidTr="00631771">
        <w:trPr>
          <w:gridAfter w:val="1"/>
          <w:wAfter w:w="4819" w:type="dxa"/>
          <w:trHeight w:val="20"/>
        </w:trPr>
        <w:tc>
          <w:tcPr>
            <w:tcW w:w="177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  <w:p w:rsidR="00631771" w:rsidRPr="00631771" w:rsidRDefault="00631771" w:rsidP="006544D3">
            <w:pPr>
              <w:pStyle w:val="a3"/>
              <w:spacing w:before="0" w:after="195" w:line="330" w:lineRule="atLeast"/>
              <w:textAlignment w:val="baseline"/>
            </w:pPr>
            <w:r w:rsidRPr="00631771">
              <w:t>(шаги галоп)</w:t>
            </w:r>
          </w:p>
        </w:tc>
        <w:tc>
          <w:tcPr>
            <w:tcW w:w="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1454E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Гибкость и координация</w:t>
            </w:r>
          </w:p>
        </w:tc>
      </w:tr>
      <w:tr w:rsidR="00631771" w:rsidRPr="00631771" w:rsidTr="00631771">
        <w:trPr>
          <w:trHeight w:val="20"/>
        </w:trPr>
        <w:tc>
          <w:tcPr>
            <w:tcW w:w="1777" w:type="dxa"/>
            <w:vMerge/>
            <w:vAlign w:val="center"/>
            <w:hideMark/>
          </w:tcPr>
          <w:p w:rsidR="00631771" w:rsidRPr="00631771" w:rsidRDefault="00631771" w:rsidP="006544D3">
            <w:pPr>
              <w:pStyle w:val="a3"/>
              <w:spacing w:before="0" w:after="195" w:line="330" w:lineRule="atLeast"/>
              <w:textAlignment w:val="baseline"/>
            </w:pPr>
          </w:p>
        </w:tc>
        <w:tc>
          <w:tcPr>
            <w:tcW w:w="96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https:</w:t>
              </w:r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//drive.google.com</w:t>
              </w:r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/file/d/</w:t>
              </w:r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1wnIDIhVVli19wK45g4XH192j4JzbMLP3/view</w:t>
              </w:r>
            </w:hyperlink>
          </w:p>
        </w:tc>
      </w:tr>
      <w:tr w:rsidR="00631771" w:rsidRPr="00631771" w:rsidTr="00631771">
        <w:trPr>
          <w:trHeight w:val="20"/>
        </w:trPr>
        <w:tc>
          <w:tcPr>
            <w:tcW w:w="1777" w:type="dxa"/>
            <w:vMerge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pStyle w:val="a3"/>
              <w:spacing w:before="0" w:beforeAutospacing="0" w:after="195" w:afterAutospacing="0" w:line="330" w:lineRule="atLeast"/>
              <w:textAlignment w:val="baseline"/>
            </w:pPr>
          </w:p>
        </w:tc>
        <w:tc>
          <w:tcPr>
            <w:tcW w:w="962" w:type="dxa"/>
            <w:vMerge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https://drive.google.com/file/d/</w:t>
              </w:r>
            </w:hyperlink>
          </w:p>
          <w:p w:rsidR="00631771" w:rsidRPr="00631771" w:rsidRDefault="00631771" w:rsidP="00631771">
            <w:pPr>
              <w:pStyle w:val="a3"/>
              <w:spacing w:before="0" w:beforeAutospacing="0" w:after="0" w:afterAutospacing="0" w:line="330" w:lineRule="atLeast"/>
              <w:textAlignment w:val="baseline"/>
            </w:pPr>
            <w:hyperlink r:id="rId7" w:tgtFrame="_blank" w:history="1">
              <w:r w:rsidRPr="00631771">
                <w:rPr>
                  <w:rStyle w:val="a4"/>
                  <w:color w:val="0077CC"/>
                  <w:bdr w:val="none" w:sz="0" w:space="0" w:color="auto" w:frame="1"/>
                </w:rPr>
                <w:t>1cIMbOHta0DuVoTJj3wSQ2qf3dvFQPPm3/</w:t>
              </w:r>
              <w:proofErr w:type="spellStart"/>
              <w:r w:rsidRPr="00631771">
                <w:rPr>
                  <w:rStyle w:val="a4"/>
                  <w:color w:val="0077CC"/>
                  <w:bdr w:val="none" w:sz="0" w:space="0" w:color="auto" w:frame="1"/>
                </w:rPr>
                <w:t>view</w:t>
              </w:r>
              <w:proofErr w:type="spellEnd"/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1771" w:rsidRPr="00631771" w:rsidTr="00631771">
        <w:tc>
          <w:tcPr>
            <w:tcW w:w="177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</w:tc>
        <w:tc>
          <w:tcPr>
            <w:tcW w:w="962" w:type="dxa"/>
            <w:vMerge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https://drive.google.com/file/d/</w:t>
              </w:r>
            </w:hyperlink>
          </w:p>
          <w:p w:rsidR="00631771" w:rsidRPr="00631771" w:rsidRDefault="00631771" w:rsidP="00631771">
            <w:pPr>
              <w:pStyle w:val="a3"/>
              <w:spacing w:before="0" w:beforeAutospacing="0" w:after="0" w:afterAutospacing="0" w:line="330" w:lineRule="atLeast"/>
              <w:textAlignment w:val="baseline"/>
            </w:pPr>
            <w:hyperlink r:id="rId9" w:tgtFrame="_blank" w:history="1">
              <w:r w:rsidRPr="00631771">
                <w:rPr>
                  <w:rStyle w:val="a4"/>
                  <w:color w:val="0077CC"/>
                  <w:bdr w:val="none" w:sz="0" w:space="0" w:color="auto" w:frame="1"/>
                </w:rPr>
                <w:t>1a4Fdi3gXUyrK6tqL8PVWvPqicBPqjULM/</w:t>
              </w:r>
              <w:proofErr w:type="spellStart"/>
              <w:r w:rsidRPr="00631771">
                <w:rPr>
                  <w:rStyle w:val="a4"/>
                  <w:color w:val="0077CC"/>
                  <w:bdr w:val="none" w:sz="0" w:space="0" w:color="auto" w:frame="1"/>
                </w:rPr>
                <w:t>view</w:t>
              </w:r>
              <w:proofErr w:type="spellEnd"/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71" w:rsidRPr="00631771" w:rsidTr="00631771">
        <w:tc>
          <w:tcPr>
            <w:tcW w:w="177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962" w:type="dxa"/>
            <w:vMerge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https://drive.google.com/file/d/</w:t>
              </w:r>
            </w:hyperlink>
          </w:p>
          <w:p w:rsidR="00631771" w:rsidRPr="00631771" w:rsidRDefault="00631771" w:rsidP="00631771">
            <w:pPr>
              <w:pStyle w:val="a3"/>
              <w:spacing w:before="0" w:beforeAutospacing="0" w:after="0" w:afterAutospacing="0" w:line="330" w:lineRule="atLeast"/>
              <w:textAlignment w:val="baseline"/>
            </w:pPr>
            <w:hyperlink r:id="rId11" w:tgtFrame="_blank" w:history="1">
              <w:r w:rsidRPr="00631771">
                <w:rPr>
                  <w:rStyle w:val="a4"/>
                  <w:color w:val="0077CC"/>
                  <w:bdr w:val="none" w:sz="0" w:space="0" w:color="auto" w:frame="1"/>
                </w:rPr>
                <w:t>1r0x9Md7TPyqV1TnbWpK9WDOt3ZK_sSFl/</w:t>
              </w:r>
              <w:proofErr w:type="spellStart"/>
              <w:r w:rsidRPr="00631771">
                <w:rPr>
                  <w:rStyle w:val="a4"/>
                  <w:color w:val="0077CC"/>
                  <w:bdr w:val="none" w:sz="0" w:space="0" w:color="auto" w:frame="1"/>
                </w:rPr>
                <w:t>view</w:t>
              </w:r>
              <w:proofErr w:type="spellEnd"/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71" w:rsidRPr="00631771" w:rsidTr="00631771">
        <w:tc>
          <w:tcPr>
            <w:tcW w:w="1777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для детей. Часть 1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http://academy.mosmetod.ru/kollektsiya/fizicheskaya-nagruzka-dlya-detej-s-ogranichennymi-vozmozhnostyami-zdorovya</w:t>
              </w:r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71" w:rsidRPr="00631771" w:rsidTr="00631771">
        <w:tc>
          <w:tcPr>
            <w:tcW w:w="1777" w:type="dxa"/>
            <w:vMerge/>
            <w:vAlign w:val="center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для детей. Часть 2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http://academy.mosmetod.ru/kollektsiya/fizicheskaya-nagruzka-dlya-detej-s-ogranichennymi-vozmozhnostyami-zdorovya-lektsiya-2</w:t>
              </w:r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71" w:rsidRPr="00631771" w:rsidTr="00631771">
        <w:tc>
          <w:tcPr>
            <w:tcW w:w="1777" w:type="dxa"/>
            <w:vMerge/>
            <w:vAlign w:val="center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для детей. Часть 3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http://academy.mosmetod.ru/kollektsiya/fizicheskaya-nagruzka-dlya-detej-s-ogranichennymi-vozmozhnostyami-zdorovya-lektsiya-3</w:t>
              </w:r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771" w:rsidRPr="00631771" w:rsidTr="00631771">
        <w:tc>
          <w:tcPr>
            <w:tcW w:w="1777" w:type="dxa"/>
            <w:vMerge/>
            <w:vAlign w:val="center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1771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для детей. Часть 4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31771" w:rsidRPr="00631771" w:rsidRDefault="00631771" w:rsidP="00631771">
            <w:pPr>
              <w:spacing w:line="3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631771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bdr w:val="none" w:sz="0" w:space="0" w:color="auto" w:frame="1"/>
                </w:rPr>
                <w:t>http://academy.mosmetod.ru/kollektsiya/fizicheskaya-nagruzka-dlya-detej-s-ogranichennymi-vozmozhnostyami-zdorovya-lektsiya-4</w:t>
              </w:r>
            </w:hyperlink>
          </w:p>
        </w:tc>
        <w:tc>
          <w:tcPr>
            <w:tcW w:w="4819" w:type="dxa"/>
            <w:vAlign w:val="bottom"/>
            <w:hideMark/>
          </w:tcPr>
          <w:p w:rsidR="00631771" w:rsidRPr="00631771" w:rsidRDefault="00631771" w:rsidP="00631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A1" w:rsidRDefault="00631771">
      <w:r>
        <w:br w:type="textWrapping" w:clear="all"/>
      </w:r>
    </w:p>
    <w:sectPr w:rsidR="00AE42A1" w:rsidSect="0063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71"/>
    <w:rsid w:val="00631771"/>
    <w:rsid w:val="00A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1"/>
  </w:style>
  <w:style w:type="paragraph" w:styleId="1">
    <w:name w:val="heading 1"/>
    <w:basedOn w:val="a"/>
    <w:link w:val="10"/>
    <w:uiPriority w:val="9"/>
    <w:qFormat/>
    <w:rsid w:val="0063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771"/>
    <w:rPr>
      <w:color w:val="0000FF"/>
      <w:u w:val="single"/>
    </w:rPr>
  </w:style>
  <w:style w:type="character" w:styleId="a5">
    <w:name w:val="Strong"/>
    <w:basedOn w:val="a0"/>
    <w:uiPriority w:val="22"/>
    <w:qFormat/>
    <w:rsid w:val="0063177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1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1"/>
  </w:style>
  <w:style w:type="paragraph" w:styleId="1">
    <w:name w:val="heading 1"/>
    <w:basedOn w:val="a"/>
    <w:link w:val="10"/>
    <w:uiPriority w:val="9"/>
    <w:qFormat/>
    <w:rsid w:val="0063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1771"/>
    <w:rPr>
      <w:color w:val="0000FF"/>
      <w:u w:val="single"/>
    </w:rPr>
  </w:style>
  <w:style w:type="character" w:styleId="a5">
    <w:name w:val="Strong"/>
    <w:basedOn w:val="a0"/>
    <w:uiPriority w:val="22"/>
    <w:qFormat/>
    <w:rsid w:val="0063177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31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4Fdi3gXUyrK6tqL8PVWvPqicBPqjULM/view" TargetMode="External"/><Relationship Id="rId13" Type="http://schemas.openxmlformats.org/officeDocument/2006/relationships/hyperlink" Target="http://academy.mosmetod.ru/kollektsiya/fizicheskaya-nagruzka-dlya-detej-s-ogranichennymi-vozmozhnostyami-zdorovya-lektsiya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IMbOHta0DuVoTJj3wSQ2qf3dvFQPPm3/view" TargetMode="External"/><Relationship Id="rId12" Type="http://schemas.openxmlformats.org/officeDocument/2006/relationships/hyperlink" Target="http://academy.mosmetod.ru/kollektsiya/fizicheskaya-nagruzka-dlya-detej-s-ogranichennymi-vozmozhnostyami-zdorovy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IMbOHta0DuVoTJj3wSQ2qf3dvFQPPm3/view" TargetMode="External"/><Relationship Id="rId11" Type="http://schemas.openxmlformats.org/officeDocument/2006/relationships/hyperlink" Target="https://drive.google.com/file/d/1r0x9Md7TPyqV1TnbWpK9WDOt3ZK_sSFl/view" TargetMode="External"/><Relationship Id="rId5" Type="http://schemas.openxmlformats.org/officeDocument/2006/relationships/hyperlink" Target="https://drive.google.com/file/d/1wnIDIhVVli19wK45g4XH192j4JzbMLP3/view" TargetMode="External"/><Relationship Id="rId15" Type="http://schemas.openxmlformats.org/officeDocument/2006/relationships/hyperlink" Target="http://academy.mosmetod.ru/kollektsiya/fizicheskaya-nagruzka-dlya-detej-s-ogranichennymi-vozmozhnostyami-zdorovya-lektsiya-4" TargetMode="External"/><Relationship Id="rId10" Type="http://schemas.openxmlformats.org/officeDocument/2006/relationships/hyperlink" Target="https://drive.google.com/file/d/1r0x9Md7TPyqV1TnbWpK9WDOt3ZK_sSFl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a4Fdi3gXUyrK6tqL8PVWvPqicBPqjULM/view" TargetMode="External"/><Relationship Id="rId14" Type="http://schemas.openxmlformats.org/officeDocument/2006/relationships/hyperlink" Target="http://academy.mosmetod.ru/kollektsiya/fizicheskaya-nagruzka-dlya-detej-s-ogranichennymi-vozmozhnostyami-zdorovya-lektsiy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2020-04-12T08:05:00Z</dcterms:created>
  <dcterms:modified xsi:type="dcterms:W3CDTF">2020-04-12T08:11:00Z</dcterms:modified>
</cp:coreProperties>
</file>